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3545F8">
        <w:rPr>
          <w:rFonts w:ascii="Verdana" w:hAnsi="Verdana"/>
          <w:b/>
          <w:bCs/>
          <w:sz w:val="16"/>
          <w:szCs w:val="16"/>
        </w:rPr>
        <w:t>3</w:t>
      </w:r>
      <w:r w:rsidR="009051EB">
        <w:rPr>
          <w:rFonts w:ascii="Verdana" w:hAnsi="Verdana"/>
          <w:b/>
          <w:bCs/>
          <w:sz w:val="16"/>
          <w:szCs w:val="16"/>
        </w:rPr>
        <w:t>9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9051EB">
        <w:rPr>
          <w:rFonts w:ascii="Verdana" w:eastAsia="Calibri" w:hAnsi="Verdana"/>
          <w:b/>
          <w:sz w:val="16"/>
          <w:szCs w:val="16"/>
        </w:rPr>
        <w:t>316687</w:t>
      </w:r>
      <w:r w:rsidR="002216D0" w:rsidRPr="00BE5A0A">
        <w:rPr>
          <w:rFonts w:ascii="Verdana" w:eastAsia="Calibri" w:hAnsi="Verdana"/>
          <w:b/>
          <w:sz w:val="16"/>
          <w:szCs w:val="16"/>
        </w:rPr>
        <w:t>/20</w:t>
      </w:r>
      <w:r w:rsidR="003545F8">
        <w:rPr>
          <w:rFonts w:ascii="Verdana" w:eastAsia="Calibri" w:hAnsi="Verdana"/>
          <w:b/>
          <w:sz w:val="16"/>
          <w:szCs w:val="16"/>
        </w:rPr>
        <w:t>19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 xml:space="preserve">, através de sua Pregoeira, nomeada pela Portaria n. </w:t>
      </w:r>
      <w:r w:rsidR="009051EB">
        <w:rPr>
          <w:rFonts w:ascii="Verdana" w:hAnsi="Verdana"/>
          <w:sz w:val="16"/>
          <w:szCs w:val="16"/>
        </w:rPr>
        <w:t>310</w:t>
      </w:r>
      <w:r w:rsidRPr="005F4636">
        <w:rPr>
          <w:rFonts w:ascii="Verdana" w:hAnsi="Verdana"/>
          <w:sz w:val="16"/>
          <w:szCs w:val="16"/>
        </w:rPr>
        <w:t>/20</w:t>
      </w:r>
      <w:r w:rsidR="009051EB">
        <w:rPr>
          <w:rFonts w:ascii="Verdana" w:hAnsi="Verdana"/>
          <w:sz w:val="16"/>
          <w:szCs w:val="16"/>
        </w:rPr>
        <w:t>20</w:t>
      </w:r>
      <w:r w:rsidRPr="005F4636">
        <w:rPr>
          <w:rFonts w:ascii="Verdana" w:hAnsi="Verdana"/>
          <w:sz w:val="16"/>
          <w:szCs w:val="16"/>
        </w:rPr>
        <w:t>/SES publicada em 0</w:t>
      </w:r>
      <w:r w:rsidR="009051EB">
        <w:rPr>
          <w:rFonts w:ascii="Verdana" w:hAnsi="Verdana"/>
          <w:sz w:val="16"/>
          <w:szCs w:val="16"/>
        </w:rPr>
        <w:t>8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</w:t>
      </w:r>
      <w:r w:rsidR="009051EB">
        <w:rPr>
          <w:rFonts w:ascii="Verdana" w:hAnsi="Verdana"/>
          <w:sz w:val="16"/>
          <w:szCs w:val="16"/>
        </w:rPr>
        <w:t>20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9051EB">
        <w:rPr>
          <w:rFonts w:ascii="Verdana" w:hAnsi="Verdana"/>
          <w:sz w:val="16"/>
          <w:szCs w:val="16"/>
        </w:rPr>
        <w:t>06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</w:t>
      </w:r>
      <w:r w:rsidR="009051EB">
        <w:rPr>
          <w:rFonts w:ascii="Verdana" w:hAnsi="Verdana"/>
          <w:sz w:val="16"/>
          <w:szCs w:val="16"/>
        </w:rPr>
        <w:t>8</w:t>
      </w:r>
      <w:r w:rsidR="002216D0" w:rsidRPr="005F4636">
        <w:rPr>
          <w:rFonts w:ascii="Verdana" w:hAnsi="Verdana"/>
          <w:sz w:val="16"/>
          <w:szCs w:val="16"/>
        </w:rPr>
        <w:t>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C84A3A" w:rsidRPr="00C84A3A">
        <w:rPr>
          <w:rFonts w:ascii="Verdana" w:hAnsi="Verdana"/>
          <w:b/>
          <w:i/>
          <w:sz w:val="16"/>
          <w:szCs w:val="16"/>
        </w:rPr>
        <w:t>“</w:t>
      </w:r>
      <w:r w:rsidR="009051EB">
        <w:rPr>
          <w:rFonts w:ascii="Verdana" w:hAnsi="Verdana"/>
          <w:b/>
          <w:i/>
          <w:sz w:val="16"/>
          <w:szCs w:val="16"/>
        </w:rPr>
        <w:t>Aquisição de eletrodos (pás) para DEA-Desfibrilador Externo automático da Marca ZOLL, para atender unidade do SAMU</w:t>
      </w:r>
      <w:r w:rsidR="00C84A3A" w:rsidRPr="00C84A3A">
        <w:rPr>
          <w:rFonts w:ascii="Verdana" w:hAnsi="Verdana"/>
          <w:b/>
          <w:i/>
          <w:sz w:val="16"/>
          <w:szCs w:val="16"/>
        </w:rPr>
        <w:t>”.</w:t>
      </w:r>
      <w:r w:rsidR="00C84A3A">
        <w:rPr>
          <w:rFonts w:ascii="Verdana" w:hAnsi="Verdana"/>
          <w:b/>
          <w:i/>
          <w:sz w:val="16"/>
          <w:szCs w:val="16"/>
        </w:rPr>
        <w:t xml:space="preserve"> </w:t>
      </w:r>
      <w:r w:rsidRPr="005F4636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vertAnchor="text" w:horzAnchor="page" w:tblpX="1780" w:tblpY="106"/>
        <w:tblOverlap w:val="never"/>
        <w:tblW w:w="8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3"/>
        <w:gridCol w:w="708"/>
        <w:gridCol w:w="1256"/>
        <w:gridCol w:w="1994"/>
      </w:tblGrid>
      <w:tr w:rsidR="005F4636" w:rsidRPr="00AC4EC9" w:rsidTr="002B4D5F">
        <w:trPr>
          <w:trHeight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9051EB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 w:rsidR="00114F2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UNITÁRIO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F4636" w:rsidRPr="00AC4EC9" w:rsidRDefault="005F4636" w:rsidP="002B4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C84A3A" w:rsidRPr="00AC4EC9" w:rsidTr="008727AE">
        <w:trPr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C84A3A" w:rsidRDefault="009051EB" w:rsidP="00C84A3A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SPECTRUM MEDIC COMÉRC IO E SERVIÇOS LTDA-ME</w:t>
            </w:r>
          </w:p>
          <w:p w:rsidR="00C84A3A" w:rsidRPr="00F67B28" w:rsidRDefault="00C84A3A" w:rsidP="009051EB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9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562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894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/0001-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9051EB" w:rsidP="00CF56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 N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A3A" w:rsidRPr="00BD3DE1" w:rsidRDefault="00C84A3A" w:rsidP="00905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051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1.698,57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BD3DE1" w:rsidRDefault="00C84A3A" w:rsidP="00905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 </w:t>
            </w:r>
            <w:r w:rsidR="009051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118.899,90</w:t>
            </w:r>
          </w:p>
        </w:tc>
      </w:tr>
      <w:tr w:rsidR="00C84A3A" w:rsidRPr="00AC4EC9" w:rsidTr="00957DCB">
        <w:trPr>
          <w:trHeight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F67B28" w:rsidRDefault="00C84A3A" w:rsidP="00C84A3A">
            <w:pPr>
              <w:spacing w:after="0" w:line="240" w:lineRule="auto"/>
              <w:ind w:left="-227"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C84A3A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AC4EC9" w:rsidRDefault="009051EB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R$ 1.996,66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A3A" w:rsidRPr="00AC4EC9" w:rsidRDefault="009051EB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R$59.899,80</w:t>
            </w:r>
          </w:p>
        </w:tc>
      </w:tr>
      <w:tr w:rsidR="00C84A3A" w:rsidRPr="00AC4EC9" w:rsidTr="00957DCB">
        <w:trPr>
          <w:trHeight w:val="340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3A" w:rsidRPr="00BE3304" w:rsidRDefault="00C84A3A" w:rsidP="00C84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A3A" w:rsidRPr="00BE3304" w:rsidRDefault="00C84A3A" w:rsidP="009051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R$ </w:t>
            </w:r>
            <w:r>
              <w:t xml:space="preserve"> 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78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.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799</w:t>
            </w:r>
            <w:r w:rsidRPr="00C84A3A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,7</w:t>
            </w:r>
            <w:r w:rsidR="009051E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</w:t>
            </w:r>
          </w:p>
        </w:tc>
      </w:tr>
    </w:tbl>
    <w:p w:rsidR="005F4636" w:rsidRPr="005F4636" w:rsidRDefault="005F4636" w:rsidP="00943D3B">
      <w:pPr>
        <w:jc w:val="both"/>
        <w:rPr>
          <w:rFonts w:ascii="Verdana" w:hAnsi="Verdana"/>
          <w:sz w:val="16"/>
          <w:szCs w:val="16"/>
        </w:rPr>
      </w:pP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C84A3A">
        <w:rPr>
          <w:rFonts w:ascii="Verdana" w:hAnsi="Verdana" w:cs="Times New Roman"/>
          <w:bCs/>
          <w:sz w:val="16"/>
          <w:szCs w:val="16"/>
        </w:rPr>
        <w:t>1</w:t>
      </w:r>
      <w:r w:rsidR="009051EB">
        <w:rPr>
          <w:rFonts w:ascii="Verdana" w:hAnsi="Verdana" w:cs="Times New Roman"/>
          <w:bCs/>
          <w:sz w:val="16"/>
          <w:szCs w:val="16"/>
        </w:rPr>
        <w:t>6</w:t>
      </w:r>
      <w:r w:rsidR="00114F2F">
        <w:rPr>
          <w:rFonts w:ascii="Verdana" w:hAnsi="Verdana" w:cs="Times New Roman"/>
          <w:bCs/>
          <w:sz w:val="16"/>
          <w:szCs w:val="16"/>
        </w:rPr>
        <w:t xml:space="preserve"> de </w:t>
      </w:r>
      <w:r w:rsidR="00C84A3A">
        <w:rPr>
          <w:rFonts w:ascii="Verdana" w:hAnsi="Verdana" w:cs="Times New Roman"/>
          <w:bCs/>
          <w:sz w:val="16"/>
          <w:szCs w:val="16"/>
        </w:rPr>
        <w:t>setembro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9051EB" w:rsidRDefault="009051EB" w:rsidP="00C84A3A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C84A3A" w:rsidRDefault="00C84A3A" w:rsidP="00C84A3A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C84A3A"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Default="00181ED3" w:rsidP="00C84A3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BE5A0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114F2F">
        <w:rPr>
          <w:rFonts w:ascii="Verdana" w:hAnsi="Verdana" w:cs="Times New Roman"/>
          <w:b/>
          <w:bCs/>
          <w:sz w:val="16"/>
          <w:szCs w:val="16"/>
        </w:rPr>
        <w:t>03</w:t>
      </w:r>
      <w:r w:rsidR="009051EB">
        <w:rPr>
          <w:rFonts w:ascii="Verdana" w:hAnsi="Verdana" w:cs="Times New Roman"/>
          <w:b/>
          <w:bCs/>
          <w:sz w:val="16"/>
          <w:szCs w:val="16"/>
        </w:rPr>
        <w:t>9</w:t>
      </w:r>
      <w:r w:rsidR="000E2F11" w:rsidRPr="00BE5A0A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BE5A0A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9B7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/>
          <w:b/>
          <w:sz w:val="16"/>
          <w:szCs w:val="16"/>
        </w:rPr>
      </w:pPr>
      <w:r w:rsidRPr="00BE5A0A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BE5A0A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BE5A0A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BE5A0A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BE5A0A">
        <w:rPr>
          <w:rFonts w:ascii="Verdana" w:hAnsi="Verdana" w:cs="Times New Roman"/>
          <w:sz w:val="16"/>
          <w:szCs w:val="16"/>
        </w:rPr>
        <w:t xml:space="preserve">o resultado do procedimento licitatório Pregão Eletrônico n. </w:t>
      </w:r>
      <w:r w:rsidR="003545F8">
        <w:rPr>
          <w:rFonts w:ascii="Verdana" w:hAnsi="Verdana" w:cs="Times New Roman"/>
          <w:sz w:val="16"/>
          <w:szCs w:val="16"/>
        </w:rPr>
        <w:t>03</w:t>
      </w:r>
      <w:r w:rsidR="009051EB">
        <w:rPr>
          <w:rFonts w:ascii="Verdana" w:hAnsi="Verdana" w:cs="Times New Roman"/>
          <w:sz w:val="16"/>
          <w:szCs w:val="16"/>
        </w:rPr>
        <w:t>9</w:t>
      </w:r>
      <w:r w:rsidRPr="00BE5A0A">
        <w:rPr>
          <w:rFonts w:ascii="Verdana" w:hAnsi="Verdana" w:cs="Times New Roman"/>
          <w:sz w:val="16"/>
          <w:szCs w:val="16"/>
        </w:rPr>
        <w:t>/20</w:t>
      </w:r>
      <w:r w:rsidR="003545F8">
        <w:rPr>
          <w:rFonts w:ascii="Verdana" w:hAnsi="Verdana" w:cs="Times New Roman"/>
          <w:sz w:val="16"/>
          <w:szCs w:val="16"/>
        </w:rPr>
        <w:t>20</w:t>
      </w:r>
      <w:r w:rsidRPr="00BE5A0A">
        <w:rPr>
          <w:rFonts w:ascii="Verdana" w:hAnsi="Verdana" w:cs="Times New Roman"/>
          <w:sz w:val="16"/>
          <w:szCs w:val="16"/>
        </w:rPr>
        <w:t>, processo n.</w:t>
      </w:r>
      <w:r w:rsidRPr="00BE5A0A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C84A3A">
        <w:rPr>
          <w:rFonts w:ascii="Verdana" w:hAnsi="Verdana" w:cs="Times New Roman"/>
          <w:b/>
          <w:bCs/>
          <w:sz w:val="16"/>
          <w:szCs w:val="16"/>
        </w:rPr>
        <w:t>499884</w:t>
      </w:r>
      <w:r w:rsidR="00BE5A0A" w:rsidRPr="00BE5A0A">
        <w:rPr>
          <w:rFonts w:ascii="Verdana" w:hAnsi="Verdana" w:cs="Times New Roman"/>
          <w:b/>
          <w:bCs/>
          <w:sz w:val="16"/>
          <w:szCs w:val="16"/>
        </w:rPr>
        <w:t>/</w:t>
      </w:r>
      <w:r w:rsidRPr="00BE5A0A">
        <w:rPr>
          <w:rFonts w:ascii="Verdana" w:eastAsia="Calibri" w:hAnsi="Verdana" w:cs="Times New Roman"/>
          <w:b/>
          <w:sz w:val="16"/>
          <w:szCs w:val="16"/>
        </w:rPr>
        <w:t>20</w:t>
      </w:r>
      <w:r w:rsidR="003545F8">
        <w:rPr>
          <w:rFonts w:ascii="Verdana" w:eastAsia="Calibri" w:hAnsi="Verdana" w:cs="Times New Roman"/>
          <w:b/>
          <w:sz w:val="16"/>
          <w:szCs w:val="16"/>
        </w:rPr>
        <w:t>19</w:t>
      </w:r>
      <w:r w:rsidRPr="00BE5A0A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BE5A0A">
        <w:rPr>
          <w:rFonts w:ascii="Verdana" w:hAnsi="Verdana" w:cs="Times New Roman"/>
          <w:sz w:val="16"/>
          <w:szCs w:val="16"/>
        </w:rPr>
        <w:t>consiste na</w:t>
      </w:r>
      <w:r w:rsidRPr="00BE5A0A">
        <w:rPr>
          <w:rFonts w:ascii="Verdana" w:hAnsi="Verdana" w:cs="Times New Roman"/>
          <w:sz w:val="16"/>
          <w:szCs w:val="16"/>
        </w:rPr>
        <w:t xml:space="preserve"> </w:t>
      </w:r>
      <w:r w:rsidR="00C84A3A" w:rsidRPr="00C84A3A">
        <w:rPr>
          <w:rFonts w:ascii="Verdana" w:hAnsi="Verdana"/>
          <w:b/>
          <w:sz w:val="16"/>
          <w:szCs w:val="16"/>
        </w:rPr>
        <w:t>“</w:t>
      </w:r>
      <w:r w:rsidR="009051EB">
        <w:rPr>
          <w:rFonts w:ascii="Verdana" w:hAnsi="Verdana"/>
          <w:b/>
          <w:i/>
          <w:sz w:val="16"/>
          <w:szCs w:val="16"/>
        </w:rPr>
        <w:t>Aquisição de eletrodos (pás) para DEA-Desfibrilador Externo automático da Marca ZOLL, para atender unidade do SAMU</w:t>
      </w:r>
      <w:r w:rsidR="009051EB" w:rsidRPr="00C84A3A">
        <w:rPr>
          <w:rFonts w:ascii="Verdana" w:hAnsi="Verdana"/>
          <w:b/>
          <w:i/>
          <w:sz w:val="16"/>
          <w:szCs w:val="16"/>
        </w:rPr>
        <w:t>”</w:t>
      </w:r>
      <w:r w:rsidR="003545F8">
        <w:rPr>
          <w:rFonts w:ascii="Verdana" w:hAnsi="Verdana"/>
          <w:b/>
          <w:sz w:val="16"/>
          <w:szCs w:val="16"/>
        </w:rPr>
        <w:t>.</w:t>
      </w:r>
    </w:p>
    <w:p w:rsidR="00114F2F" w:rsidRPr="003545F8" w:rsidRDefault="00114F2F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</w:p>
    <w:p w:rsidR="005175A5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C84A3A">
        <w:rPr>
          <w:rFonts w:ascii="Verdana" w:hAnsi="Verdana" w:cs="Times New Roman"/>
          <w:bCs/>
          <w:sz w:val="16"/>
          <w:szCs w:val="16"/>
        </w:rPr>
        <w:t>1</w:t>
      </w:r>
      <w:r w:rsidR="009051EB">
        <w:rPr>
          <w:rFonts w:ascii="Verdana" w:hAnsi="Verdana" w:cs="Times New Roman"/>
          <w:bCs/>
          <w:sz w:val="16"/>
          <w:szCs w:val="16"/>
        </w:rPr>
        <w:t>6</w:t>
      </w:r>
      <w:r w:rsidR="00B1119B">
        <w:rPr>
          <w:rFonts w:ascii="Verdana" w:hAnsi="Verdana" w:cs="Times New Roman"/>
          <w:bCs/>
          <w:sz w:val="16"/>
          <w:szCs w:val="16"/>
        </w:rPr>
        <w:t xml:space="preserve"> de </w:t>
      </w:r>
      <w:r w:rsidR="00C84A3A">
        <w:rPr>
          <w:rFonts w:ascii="Verdana" w:hAnsi="Verdana" w:cs="Times New Roman"/>
          <w:bCs/>
          <w:sz w:val="16"/>
          <w:szCs w:val="16"/>
        </w:rPr>
        <w:t>setembro</w:t>
      </w:r>
      <w:r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114F2F" w:rsidRPr="00AC4EC9" w:rsidRDefault="00114F2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AC4EC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p w:rsidR="00FB42C3" w:rsidRPr="00AC4EC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AC4EC9" w:rsidSect="00B1119B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4F2F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4D5F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45F8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1421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D0E2D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826"/>
    <w:rsid w:val="005E5CA1"/>
    <w:rsid w:val="005F0017"/>
    <w:rsid w:val="005F0367"/>
    <w:rsid w:val="005F3E13"/>
    <w:rsid w:val="005F44C2"/>
    <w:rsid w:val="005F4636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051EB"/>
    <w:rsid w:val="0092468E"/>
    <w:rsid w:val="0093652C"/>
    <w:rsid w:val="00943D3B"/>
    <w:rsid w:val="00943E7B"/>
    <w:rsid w:val="00944DB1"/>
    <w:rsid w:val="009506B5"/>
    <w:rsid w:val="00957DCB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BF7171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4A3A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C5E3BF3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ACAE-CB68-46C4-930A-DD472578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5</cp:revision>
  <cp:lastPrinted>2020-09-11T21:10:00Z</cp:lastPrinted>
  <dcterms:created xsi:type="dcterms:W3CDTF">2020-09-16T18:06:00Z</dcterms:created>
  <dcterms:modified xsi:type="dcterms:W3CDTF">2020-09-16T18:18:00Z</dcterms:modified>
</cp:coreProperties>
</file>